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2018年度焦作市中等职业学校优质课评选参评教师评价表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75"/>
        <w:gridCol w:w="631"/>
        <w:gridCol w:w="768"/>
        <w:gridCol w:w="629"/>
        <w:gridCol w:w="780"/>
        <w:gridCol w:w="676"/>
        <w:gridCol w:w="625"/>
        <w:gridCol w:w="630"/>
        <w:gridCol w:w="723"/>
        <w:gridCol w:w="510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姓名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教龄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学历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职称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单位</w:t>
            </w:r>
          </w:p>
        </w:tc>
        <w:tc>
          <w:tcPr>
            <w:tcW w:w="5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电话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任教专业及年级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课程名称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" w:hAnsi="仿宋" w:eastAsia="仿宋" w:cs="仿宋"/>
                <w:b/>
                <w:w w:val="9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4"/>
              </w:rPr>
              <w:t>辅导教师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20" w:lineRule="exact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授课类型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ind w:firstLine="361" w:firstLineChars="150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公共基础课（   ）或专业课（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推荐</w:t>
            </w:r>
          </w:p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意见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评委负责人签字：            县（市）区教育局（市属职业学校）盖章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市教育局认定意见</w:t>
            </w:r>
          </w:p>
        </w:tc>
        <w:tc>
          <w:tcPr>
            <w:tcW w:w="81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spacing w:before="100" w:beforeAutospacing="1" w:after="100" w:afterAutospacing="1" w:line="42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/>
              <w:ind w:firstLine="954" w:firstLineChars="396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负责人签字：                       焦作市教育局（盖章）</w:t>
            </w:r>
          </w:p>
          <w:p>
            <w:pPr>
              <w:spacing w:before="100" w:beforeAutospacing="1" w:after="100" w:afterAutospacing="1"/>
              <w:ind w:firstLine="482" w:firstLineChars="200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                         年   月   日</w:t>
            </w:r>
          </w:p>
        </w:tc>
      </w:tr>
    </w:tbl>
    <w:p>
      <w:pPr>
        <w:pStyle w:val="2"/>
        <w:ind w:firstLine="0" w:firstLineChars="0"/>
        <w:rPr>
          <w:rFonts w:ascii="黑体" w:hAnsi="黑体" w:eastAsia="黑体"/>
          <w:b/>
        </w:rPr>
      </w:pPr>
    </w:p>
    <w:p>
      <w:pPr>
        <w:pStyle w:val="2"/>
        <w:ind w:firstLine="0" w:firstLineChars="0"/>
        <w:rPr>
          <w:rFonts w:ascii="仿宋_GB2312" w:eastAsia="仿宋_GB2312"/>
          <w:b/>
          <w:bCs/>
        </w:rPr>
      </w:pPr>
      <w:r>
        <w:rPr>
          <w:rFonts w:hint="eastAsia" w:ascii="黑体" w:hAnsi="黑体" w:eastAsia="黑体"/>
          <w:b/>
        </w:rPr>
        <w:t>说明：</w:t>
      </w:r>
      <w:r>
        <w:rPr>
          <w:rFonts w:hint="eastAsia" w:ascii="仿宋_GB2312" w:eastAsia="仿宋_GB2312"/>
          <w:b/>
          <w:bCs/>
        </w:rPr>
        <w:t>授课类型一栏请在两类课程的括号内用“√”进行选择。</w:t>
      </w:r>
    </w:p>
    <w:p>
      <w:pPr>
        <w:pStyle w:val="2"/>
        <w:ind w:firstLine="0" w:firstLineChars="0"/>
        <w:rPr>
          <w:rFonts w:ascii="仿宋_GB2312" w:eastAsia="仿宋_GB2312"/>
          <w:b/>
          <w:bCs/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pgNumType w:fmt="numberInDash"/>
          <w:cols w:space="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6 -</w:t>
    </w:r>
    <w:r>
      <w:rPr>
        <w:rFonts w:ascii="宋体" w:hAnsi="宋体"/>
        <w:sz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B059B"/>
    <w:rsid w:val="722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12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2019-06-19T09:18:00Z</dcterms:created>
  <dc:creator>Administrator</dc:creator>
  <cp:lastModifiedBy>Administrator</cp:lastModifiedBy>
  <dcterms:modified xsi:type="dcterms:W3CDTF">2019-06-19T09:18:45Z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